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C99" w:rsidRPr="005379C5" w:rsidRDefault="00F93905" w:rsidP="005379C5">
      <w:pPr>
        <w:pStyle w:val="NormalWeb"/>
        <w:spacing w:before="0" w:beforeAutospacing="0" w:after="0" w:afterAutospacing="0" w:line="480" w:lineRule="auto"/>
        <w:rPr>
          <w:b/>
          <w:bCs/>
          <w:color w:val="494C4E"/>
          <w:spacing w:val="3"/>
          <w:bdr w:val="none" w:sz="0" w:space="0" w:color="auto" w:frame="1"/>
        </w:rPr>
      </w:pPr>
      <w:r w:rsidRPr="005379C5">
        <w:rPr>
          <w:b/>
          <w:bCs/>
          <w:color w:val="494C4E"/>
          <w:spacing w:val="3"/>
          <w:bdr w:val="none" w:sz="0" w:space="0" w:color="auto" w:frame="1"/>
        </w:rPr>
        <w:t xml:space="preserve"> </w:t>
      </w:r>
    </w:p>
    <w:p w:rsidR="00FA3C99" w:rsidRPr="005379C5" w:rsidRDefault="00FA3C99" w:rsidP="005379C5">
      <w:pPr>
        <w:pStyle w:val="NormalWeb"/>
        <w:spacing w:before="0" w:beforeAutospacing="0" w:after="0" w:afterAutospacing="0" w:line="480" w:lineRule="auto"/>
        <w:rPr>
          <w:b/>
          <w:bCs/>
          <w:color w:val="494C4E"/>
          <w:spacing w:val="3"/>
          <w:bdr w:val="none" w:sz="0" w:space="0" w:color="auto" w:frame="1"/>
        </w:rPr>
      </w:pPr>
    </w:p>
    <w:p w:rsidR="00FA3C99" w:rsidRPr="005379C5" w:rsidRDefault="00F93905" w:rsidP="005379C5">
      <w:pPr>
        <w:pStyle w:val="NormalWeb"/>
        <w:spacing w:before="0" w:beforeAutospacing="0" w:after="0" w:afterAutospacing="0" w:line="480" w:lineRule="auto"/>
        <w:rPr>
          <w:color w:val="494C4E"/>
          <w:spacing w:val="3"/>
          <w:bdr w:val="none" w:sz="0" w:space="0" w:color="auto" w:frame="1"/>
        </w:rPr>
      </w:pPr>
      <w:r w:rsidRPr="005379C5">
        <w:rPr>
          <w:b/>
          <w:color w:val="494C4E"/>
          <w:spacing w:val="3"/>
          <w:bdr w:val="none" w:sz="0" w:space="0" w:color="auto" w:frame="1"/>
        </w:rPr>
        <w:t>1.</w:t>
      </w:r>
      <w:r w:rsidRPr="005379C5">
        <w:rPr>
          <w:color w:val="494C4E"/>
          <w:spacing w:val="3"/>
          <w:bdr w:val="none" w:sz="0" w:space="0" w:color="auto" w:frame="1"/>
        </w:rPr>
        <w:t xml:space="preserve"> When evaluating a preschool, one of the things some parents will look at is academics that are taught to their child.</w:t>
      </w:r>
    </w:p>
    <w:p w:rsidR="00FA3C99" w:rsidRPr="005379C5" w:rsidRDefault="00FA3C99" w:rsidP="005379C5">
      <w:pPr>
        <w:pStyle w:val="NormalWeb"/>
        <w:spacing w:before="0" w:beforeAutospacing="0" w:after="0" w:afterAutospacing="0" w:line="480" w:lineRule="auto"/>
        <w:rPr>
          <w:color w:val="494C4E"/>
          <w:spacing w:val="3"/>
          <w:bdr w:val="none" w:sz="0" w:space="0" w:color="auto" w:frame="1"/>
        </w:rPr>
      </w:pPr>
    </w:p>
    <w:p w:rsidR="00FA3C99" w:rsidRPr="005379C5" w:rsidRDefault="00F93905" w:rsidP="005379C5">
      <w:pPr>
        <w:pStyle w:val="NormalWeb"/>
        <w:numPr>
          <w:ilvl w:val="0"/>
          <w:numId w:val="4"/>
        </w:numPr>
        <w:spacing w:before="0" w:beforeAutospacing="0" w:after="0" w:afterAutospacing="0" w:line="480" w:lineRule="auto"/>
        <w:rPr>
          <w:color w:val="494C4E"/>
          <w:spacing w:val="3"/>
          <w:bdr w:val="none" w:sz="0" w:space="0" w:color="auto" w:frame="1"/>
        </w:rPr>
      </w:pPr>
      <w:r w:rsidRPr="005379C5">
        <w:rPr>
          <w:color w:val="494C4E"/>
          <w:spacing w:val="3"/>
          <w:bdr w:val="none" w:sz="0" w:space="0" w:color="auto" w:frame="1"/>
        </w:rPr>
        <w:t>What are the most important things a parent should be looking for when deciding placement in a preschool?</w:t>
      </w:r>
    </w:p>
    <w:p w:rsidR="00FA3C99" w:rsidRPr="005379C5" w:rsidRDefault="00F93905" w:rsidP="005379C5">
      <w:pPr>
        <w:pStyle w:val="NormalWeb"/>
        <w:spacing w:before="0" w:beforeAutospacing="0" w:after="0" w:afterAutospacing="0" w:line="480" w:lineRule="auto"/>
        <w:ind w:left="360"/>
        <w:rPr>
          <w:color w:val="494C4E"/>
          <w:spacing w:val="3"/>
        </w:rPr>
      </w:pPr>
      <w:r w:rsidRPr="005379C5">
        <w:rPr>
          <w:color w:val="494C4E"/>
          <w:spacing w:val="3"/>
          <w:bdr w:val="none" w:sz="0" w:space="0" w:color="auto" w:frame="1"/>
        </w:rPr>
        <w:t>Various parents have different views when</w:t>
      </w:r>
      <w:r w:rsidR="00C967D0" w:rsidRPr="005379C5">
        <w:rPr>
          <w:color w:val="494C4E"/>
          <w:spacing w:val="3"/>
          <w:bdr w:val="none" w:sz="0" w:space="0" w:color="auto" w:frame="1"/>
        </w:rPr>
        <w:t xml:space="preserve"> </w:t>
      </w:r>
      <w:r w:rsidR="00DD3A06" w:rsidRPr="005379C5">
        <w:rPr>
          <w:color w:val="494C4E"/>
          <w:spacing w:val="3"/>
          <w:bdr w:val="none" w:sz="0" w:space="0" w:color="auto" w:frame="1"/>
        </w:rPr>
        <w:t xml:space="preserve">choosing </w:t>
      </w:r>
      <w:r w:rsidR="00C967D0" w:rsidRPr="005379C5">
        <w:rPr>
          <w:color w:val="494C4E"/>
          <w:spacing w:val="3"/>
          <w:bdr w:val="none" w:sz="0" w:space="0" w:color="auto" w:frame="1"/>
        </w:rPr>
        <w:t xml:space="preserve">a preschool for their children. </w:t>
      </w:r>
      <w:r w:rsidR="0047264B" w:rsidRPr="005379C5">
        <w:rPr>
          <w:color w:val="494C4E"/>
          <w:spacing w:val="3"/>
          <w:bdr w:val="none" w:sz="0" w:space="0" w:color="auto" w:frame="1"/>
        </w:rPr>
        <w:t>As a</w:t>
      </w:r>
      <w:r w:rsidR="00C967D0" w:rsidRPr="005379C5">
        <w:rPr>
          <w:color w:val="494C4E"/>
          <w:spacing w:val="3"/>
          <w:bdr w:val="none" w:sz="0" w:space="0" w:color="auto" w:frame="1"/>
        </w:rPr>
        <w:t xml:space="preserve"> </w:t>
      </w:r>
      <w:r w:rsidR="0047264B" w:rsidRPr="005379C5">
        <w:rPr>
          <w:color w:val="494C4E"/>
          <w:spacing w:val="3"/>
          <w:bdr w:val="none" w:sz="0" w:space="0" w:color="auto" w:frame="1"/>
        </w:rPr>
        <w:t>parent, one</w:t>
      </w:r>
      <w:r w:rsidR="00C967D0" w:rsidRPr="005379C5">
        <w:rPr>
          <w:color w:val="494C4E"/>
          <w:spacing w:val="3"/>
          <w:bdr w:val="none" w:sz="0" w:space="0" w:color="auto" w:frame="1"/>
        </w:rPr>
        <w:t xml:space="preserve"> should identify if the school will meet the needs of the child. This by enquiring if teachers are qualified and can handle the child with his or differences with other kids. </w:t>
      </w:r>
      <w:r w:rsidR="0047264B" w:rsidRPr="005379C5">
        <w:rPr>
          <w:color w:val="494C4E"/>
          <w:spacing w:val="3"/>
          <w:bdr w:val="none" w:sz="0" w:space="0" w:color="auto" w:frame="1"/>
        </w:rPr>
        <w:t>Safety of</w:t>
      </w:r>
      <w:r w:rsidR="00C967D0" w:rsidRPr="005379C5">
        <w:rPr>
          <w:color w:val="494C4E"/>
          <w:spacing w:val="3"/>
          <w:bdr w:val="none" w:sz="0" w:space="0" w:color="auto" w:frame="1"/>
        </w:rPr>
        <w:t xml:space="preserve"> the child. A parent must evaluate if the school is well secured to protect the pupils. School accreditation is also crucial. This is because accredited schools always meet the required education standards, and stu</w:t>
      </w:r>
      <w:r w:rsidR="00DD3A06" w:rsidRPr="005379C5">
        <w:rPr>
          <w:color w:val="494C4E"/>
          <w:spacing w:val="3"/>
          <w:bdr w:val="none" w:sz="0" w:space="0" w:color="auto" w:frame="1"/>
        </w:rPr>
        <w:t xml:space="preserve">dents are </w:t>
      </w:r>
      <w:r w:rsidR="0047264B" w:rsidRPr="005379C5">
        <w:rPr>
          <w:color w:val="494C4E"/>
          <w:spacing w:val="3"/>
          <w:bdr w:val="none" w:sz="0" w:space="0" w:color="auto" w:frame="1"/>
        </w:rPr>
        <w:t>undergoing</w:t>
      </w:r>
      <w:r w:rsidR="00DD3A06" w:rsidRPr="005379C5">
        <w:rPr>
          <w:color w:val="494C4E"/>
          <w:spacing w:val="3"/>
          <w:bdr w:val="none" w:sz="0" w:space="0" w:color="auto" w:frame="1"/>
        </w:rPr>
        <w:t xml:space="preserve"> the approved education syllabus. In </w:t>
      </w:r>
      <w:r w:rsidR="0047264B" w:rsidRPr="005379C5">
        <w:rPr>
          <w:color w:val="494C4E"/>
          <w:spacing w:val="3"/>
          <w:bdr w:val="none" w:sz="0" w:space="0" w:color="auto" w:frame="1"/>
        </w:rPr>
        <w:t>addition,</w:t>
      </w:r>
      <w:r w:rsidR="00DD3A06" w:rsidRPr="005379C5">
        <w:rPr>
          <w:color w:val="494C4E"/>
          <w:spacing w:val="3"/>
          <w:bdr w:val="none" w:sz="0" w:space="0" w:color="auto" w:frame="1"/>
        </w:rPr>
        <w:t xml:space="preserve"> a parent should also know the level of discipline of the school since the environment is likely to affect the </w:t>
      </w:r>
      <w:r w:rsidR="005379C5" w:rsidRPr="005379C5">
        <w:rPr>
          <w:color w:val="494C4E"/>
          <w:spacing w:val="3"/>
          <w:bdr w:val="none" w:sz="0" w:space="0" w:color="auto" w:frame="1"/>
        </w:rPr>
        <w:t>child (</w:t>
      </w:r>
      <w:r w:rsidR="00EA575E" w:rsidRPr="005379C5">
        <w:rPr>
          <w:color w:val="222222"/>
          <w:shd w:val="clear" w:color="auto" w:fill="FFFFFF"/>
        </w:rPr>
        <w:t>Mann et al.</w:t>
      </w:r>
      <w:r w:rsidR="005379C5" w:rsidRPr="005379C5">
        <w:rPr>
          <w:color w:val="222222"/>
          <w:shd w:val="clear" w:color="auto" w:fill="FFFFFF"/>
        </w:rPr>
        <w:t>, 2015</w:t>
      </w:r>
      <w:r w:rsidR="00EA575E" w:rsidRPr="005379C5">
        <w:rPr>
          <w:color w:val="222222"/>
          <w:shd w:val="clear" w:color="auto" w:fill="FFFFFF"/>
        </w:rPr>
        <w:t xml:space="preserve">) </w:t>
      </w:r>
      <w:r w:rsidR="00EA575E" w:rsidRPr="005379C5">
        <w:rPr>
          <w:color w:val="494C4E"/>
          <w:spacing w:val="3"/>
          <w:bdr w:val="none" w:sz="0" w:space="0" w:color="auto" w:frame="1"/>
        </w:rPr>
        <w:t xml:space="preserve"> </w:t>
      </w:r>
    </w:p>
    <w:p w:rsidR="00FA3C99" w:rsidRPr="005379C5" w:rsidRDefault="00F93905" w:rsidP="005379C5">
      <w:pPr>
        <w:pStyle w:val="NormalWeb"/>
        <w:spacing w:before="0" w:beforeAutospacing="0" w:after="0" w:afterAutospacing="0" w:line="480" w:lineRule="auto"/>
        <w:rPr>
          <w:color w:val="494C4E"/>
          <w:spacing w:val="3"/>
          <w:bdr w:val="none" w:sz="0" w:space="0" w:color="auto" w:frame="1"/>
        </w:rPr>
      </w:pPr>
      <w:r w:rsidRPr="005379C5">
        <w:rPr>
          <w:color w:val="494C4E"/>
          <w:spacing w:val="3"/>
          <w:bdr w:val="none" w:sz="0" w:space="0" w:color="auto" w:frame="1"/>
        </w:rPr>
        <w:t>2- How do parents evaluate skill development regarding problem solving, make-believe, and artistic activities within a preschool?  Explain why these factors may be important for this evaluation?</w:t>
      </w:r>
    </w:p>
    <w:p w:rsidR="00FA3C99" w:rsidRPr="005379C5" w:rsidRDefault="00FA3C99" w:rsidP="005379C5">
      <w:pPr>
        <w:pStyle w:val="NormalWeb"/>
        <w:spacing w:before="0" w:beforeAutospacing="0" w:after="0" w:afterAutospacing="0" w:line="480" w:lineRule="auto"/>
        <w:rPr>
          <w:color w:val="494C4E"/>
          <w:spacing w:val="3"/>
          <w:bdr w:val="none" w:sz="0" w:space="0" w:color="auto" w:frame="1"/>
        </w:rPr>
      </w:pPr>
    </w:p>
    <w:p w:rsidR="00DD3A06" w:rsidRDefault="00F93905" w:rsidP="005379C5">
      <w:pPr>
        <w:pStyle w:val="NormalWeb"/>
        <w:spacing w:before="0" w:beforeAutospacing="0" w:after="0" w:afterAutospacing="0" w:line="480" w:lineRule="auto"/>
        <w:rPr>
          <w:color w:val="222222"/>
          <w:shd w:val="clear" w:color="auto" w:fill="FFFFFF"/>
        </w:rPr>
      </w:pPr>
      <w:r w:rsidRPr="005379C5">
        <w:rPr>
          <w:color w:val="494C4E"/>
          <w:spacing w:val="3"/>
          <w:bdr w:val="none" w:sz="0" w:space="0" w:color="auto" w:frame="1"/>
        </w:rPr>
        <w:t xml:space="preserve">Through observation, parents can analyze </w:t>
      </w:r>
      <w:r w:rsidR="0047264B" w:rsidRPr="005379C5">
        <w:rPr>
          <w:color w:val="494C4E"/>
          <w:spacing w:val="3"/>
          <w:bdr w:val="none" w:sz="0" w:space="0" w:color="auto" w:frame="1"/>
        </w:rPr>
        <w:t>skill development</w:t>
      </w:r>
      <w:r w:rsidRPr="005379C5">
        <w:rPr>
          <w:color w:val="494C4E"/>
          <w:spacing w:val="3"/>
          <w:bdr w:val="none" w:sz="0" w:space="0" w:color="auto" w:frame="1"/>
        </w:rPr>
        <w:t xml:space="preserve"> with regards to problem solving and make</w:t>
      </w:r>
      <w:r w:rsidR="00D206E9" w:rsidRPr="005379C5">
        <w:rPr>
          <w:color w:val="494C4E"/>
          <w:spacing w:val="3"/>
          <w:bdr w:val="none" w:sz="0" w:space="0" w:color="auto" w:frame="1"/>
        </w:rPr>
        <w:t xml:space="preserve">-believe in preschool. This is because, by observation, they can </w:t>
      </w:r>
      <w:r w:rsidR="0047264B" w:rsidRPr="005379C5">
        <w:rPr>
          <w:color w:val="494C4E"/>
          <w:spacing w:val="3"/>
          <w:bdr w:val="none" w:sz="0" w:space="0" w:color="auto" w:frame="1"/>
        </w:rPr>
        <w:t>identify</w:t>
      </w:r>
      <w:r w:rsidR="00D206E9" w:rsidRPr="005379C5">
        <w:rPr>
          <w:color w:val="494C4E"/>
          <w:spacing w:val="3"/>
          <w:bdr w:val="none" w:sz="0" w:space="0" w:color="auto" w:frame="1"/>
        </w:rPr>
        <w:t xml:space="preserve"> children's daily development activities in school. This is essential since children cognitive growth is a result of what they learn, and it may affect their decision-making ability</w:t>
      </w:r>
      <w:r w:rsidR="008F3778" w:rsidRPr="005379C5">
        <w:rPr>
          <w:color w:val="494C4E"/>
          <w:spacing w:val="3"/>
          <w:bdr w:val="none" w:sz="0" w:space="0" w:color="auto" w:frame="1"/>
        </w:rPr>
        <w:t xml:space="preserve"> (</w:t>
      </w:r>
      <w:r w:rsidR="008F3778" w:rsidRPr="005379C5">
        <w:rPr>
          <w:color w:val="222222"/>
          <w:shd w:val="clear" w:color="auto" w:fill="FFFFFF"/>
        </w:rPr>
        <w:t>Mann et al., 2015)</w:t>
      </w:r>
    </w:p>
    <w:p w:rsidR="00124B2D" w:rsidRPr="005379C5" w:rsidRDefault="00F93905" w:rsidP="005379C5">
      <w:pPr>
        <w:pStyle w:val="NormalWeb"/>
        <w:spacing w:before="0" w:beforeAutospacing="0" w:after="0" w:afterAutospacing="0" w:line="480" w:lineRule="auto"/>
        <w:rPr>
          <w:color w:val="494C4E"/>
          <w:spacing w:val="3"/>
          <w:bdr w:val="none" w:sz="0" w:space="0" w:color="auto" w:frame="1"/>
        </w:rPr>
      </w:pPr>
      <w:r>
        <w:rPr>
          <w:color w:val="222222"/>
          <w:shd w:val="clear" w:color="auto" w:fill="FFFFFF"/>
        </w:rPr>
        <w:lastRenderedPageBreak/>
        <w:t xml:space="preserve">Reference </w:t>
      </w:r>
    </w:p>
    <w:p w:rsidR="00FA3C99" w:rsidRPr="00124B2D" w:rsidRDefault="00F93905" w:rsidP="00124B2D">
      <w:pPr>
        <w:spacing w:line="480" w:lineRule="auto"/>
        <w:ind w:left="284" w:hanging="284"/>
        <w:rPr>
          <w:rFonts w:ascii="Arial" w:hAnsi="Arial" w:cs="Arial"/>
          <w:color w:val="222222"/>
          <w:sz w:val="20"/>
          <w:szCs w:val="20"/>
          <w:shd w:val="clear" w:color="auto" w:fill="FFFFFF"/>
        </w:rPr>
      </w:pPr>
      <w:r>
        <w:rPr>
          <w:rFonts w:ascii="Arial" w:hAnsi="Arial" w:cs="Arial"/>
          <w:color w:val="222222"/>
          <w:sz w:val="20"/>
          <w:szCs w:val="20"/>
          <w:shd w:val="clear" w:color="auto" w:fill="FFFFFF"/>
        </w:rPr>
        <w:t>Mann, G., Cuskelly, M., &amp; Moni, K. (2015). Choosing a school: parental decision-making when special schools are an option. </w:t>
      </w:r>
      <w:r>
        <w:rPr>
          <w:rFonts w:ascii="Arial" w:hAnsi="Arial" w:cs="Arial"/>
          <w:i/>
          <w:iCs/>
          <w:color w:val="222222"/>
          <w:sz w:val="20"/>
          <w:szCs w:val="20"/>
          <w:shd w:val="clear" w:color="auto" w:fill="FFFFFF"/>
        </w:rPr>
        <w:t>Disability &amp; Society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30</w:t>
      </w:r>
      <w:r>
        <w:rPr>
          <w:rFonts w:ascii="Arial" w:hAnsi="Arial" w:cs="Arial"/>
          <w:color w:val="222222"/>
          <w:sz w:val="20"/>
          <w:szCs w:val="20"/>
          <w:shd w:val="clear" w:color="auto" w:fill="FFFFFF"/>
        </w:rPr>
        <w:t>(9), 1413-1427.</w:t>
      </w:r>
    </w:p>
    <w:p w:rsidR="00FA3C99" w:rsidRPr="005379C5" w:rsidRDefault="00FA3C99" w:rsidP="005379C5">
      <w:pPr>
        <w:pStyle w:val="NormalWeb"/>
        <w:spacing w:before="0" w:beforeAutospacing="0" w:after="0" w:afterAutospacing="0" w:line="480" w:lineRule="auto"/>
        <w:rPr>
          <w:b/>
          <w:bCs/>
          <w:color w:val="494C4E"/>
          <w:spacing w:val="3"/>
          <w:bdr w:val="none" w:sz="0" w:space="0" w:color="auto" w:frame="1"/>
        </w:rPr>
      </w:pPr>
    </w:p>
    <w:p w:rsidR="00FA3C99" w:rsidRDefault="00F93905" w:rsidP="005379C5">
      <w:pPr>
        <w:spacing w:line="480" w:lineRule="auto"/>
        <w:rPr>
          <w:rFonts w:ascii="Times New Roman" w:eastAsia="Times New Roman" w:hAnsi="Times New Roman" w:cs="Times New Roman"/>
          <w:color w:val="494C4E"/>
          <w:spacing w:val="3"/>
          <w:bdr w:val="none" w:sz="0" w:space="0" w:color="auto" w:frame="1"/>
        </w:rPr>
      </w:pPr>
      <w:r w:rsidRPr="005379C5">
        <w:rPr>
          <w:rFonts w:ascii="Times New Roman" w:eastAsia="Times New Roman" w:hAnsi="Times New Roman" w:cs="Times New Roman"/>
          <w:b/>
          <w:color w:val="494C4E"/>
          <w:spacing w:val="3"/>
          <w:bdr w:val="none" w:sz="0" w:space="0" w:color="auto" w:frame="1"/>
        </w:rPr>
        <w:t>2.</w:t>
      </w:r>
      <w:r w:rsidRPr="005379C5">
        <w:rPr>
          <w:rFonts w:ascii="Times New Roman" w:eastAsia="Times New Roman" w:hAnsi="Times New Roman" w:cs="Times New Roman"/>
          <w:color w:val="494C4E"/>
          <w:spacing w:val="3"/>
          <w:bdr w:val="none" w:sz="0" w:space="0" w:color="auto" w:frame="1"/>
        </w:rPr>
        <w:t xml:space="preserve"> Gender-based stereotypes are presented through the mass media. Locate an article, cartoon, or advertisement that conveys a gender message. Analyze the message by answering the following questions. Also, please attach your media or share the media's URL address.</w:t>
      </w:r>
    </w:p>
    <w:p w:rsidR="00822729" w:rsidRPr="005379C5" w:rsidRDefault="003916CC" w:rsidP="005379C5">
      <w:pPr>
        <w:spacing w:line="480" w:lineRule="auto"/>
        <w:rPr>
          <w:rFonts w:ascii="Times New Roman" w:eastAsia="Times New Roman" w:hAnsi="Times New Roman" w:cs="Times New Roman"/>
          <w:color w:val="494C4E"/>
          <w:spacing w:val="3"/>
          <w:bdr w:val="none" w:sz="0" w:space="0" w:color="auto" w:frame="1"/>
        </w:rPr>
      </w:pPr>
      <w:r>
        <w:rPr>
          <w:rFonts w:ascii="Times New Roman" w:eastAsia="Times New Roman" w:hAnsi="Times New Roman" w:cs="Times New Roman"/>
          <w:noProof/>
          <w:color w:val="494C4E"/>
          <w:spacing w:val="3"/>
          <w:bdr w:val="none" w:sz="0" w:space="0" w:color="auto" w:frame="1"/>
        </w:rPr>
        <w:drawing>
          <wp:inline distT="0" distB="0" distL="0" distR="0">
            <wp:extent cx="3133725" cy="3552825"/>
            <wp:effectExtent l="19050" t="0" r="9525" b="0"/>
            <wp:docPr id="1" name="Picture 1" descr="C:\Users\user\Downloads\girls love sho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girls love shoes.jpg"/>
                    <pic:cNvPicPr>
                      <a:picLocks noChangeAspect="1" noChangeArrowheads="1"/>
                    </pic:cNvPicPr>
                  </pic:nvPicPr>
                  <pic:blipFill>
                    <a:blip r:embed="rId5" cstate="print"/>
                    <a:srcRect/>
                    <a:stretch>
                      <a:fillRect/>
                    </a:stretch>
                  </pic:blipFill>
                  <pic:spPr bwMode="auto">
                    <a:xfrm>
                      <a:off x="0" y="0"/>
                      <a:ext cx="3133725" cy="3552825"/>
                    </a:xfrm>
                    <a:prstGeom prst="rect">
                      <a:avLst/>
                    </a:prstGeom>
                    <a:noFill/>
                    <a:ln w="9525">
                      <a:noFill/>
                      <a:miter lim="800000"/>
                      <a:headEnd/>
                      <a:tailEnd/>
                    </a:ln>
                  </pic:spPr>
                </pic:pic>
              </a:graphicData>
            </a:graphic>
          </wp:inline>
        </w:drawing>
      </w:r>
    </w:p>
    <w:p w:rsidR="00822729" w:rsidRPr="003916CC" w:rsidRDefault="00F93905" w:rsidP="005379C5">
      <w:pPr>
        <w:spacing w:line="480" w:lineRule="auto"/>
      </w:pPr>
      <w:r w:rsidRPr="005379C5">
        <w:rPr>
          <w:rFonts w:ascii="Times New Roman" w:eastAsia="Times New Roman" w:hAnsi="Times New Roman" w:cs="Times New Roman"/>
          <w:color w:val="494C4E"/>
          <w:spacing w:val="3"/>
          <w:bdr w:val="none" w:sz="0" w:space="0" w:color="auto" w:frame="1"/>
        </w:rPr>
        <w:t xml:space="preserve"> Media’s </w:t>
      </w:r>
      <w:r w:rsidR="0047264B" w:rsidRPr="005379C5">
        <w:rPr>
          <w:rFonts w:ascii="Times New Roman" w:eastAsia="Times New Roman" w:hAnsi="Times New Roman" w:cs="Times New Roman"/>
          <w:color w:val="494C4E"/>
          <w:spacing w:val="3"/>
          <w:bdr w:val="none" w:sz="0" w:space="0" w:color="auto" w:frame="1"/>
        </w:rPr>
        <w:t>URL</w:t>
      </w:r>
      <w:r w:rsidRPr="005379C5">
        <w:rPr>
          <w:rFonts w:ascii="Times New Roman" w:eastAsia="Times New Roman" w:hAnsi="Times New Roman" w:cs="Times New Roman"/>
          <w:color w:val="494C4E"/>
          <w:spacing w:val="3"/>
          <w:bdr w:val="none" w:sz="0" w:space="0" w:color="auto" w:frame="1"/>
        </w:rPr>
        <w:t xml:space="preserve"> </w:t>
      </w:r>
      <w:r w:rsidR="0047264B" w:rsidRPr="005379C5">
        <w:rPr>
          <w:rFonts w:ascii="Times New Roman" w:eastAsia="Times New Roman" w:hAnsi="Times New Roman" w:cs="Times New Roman"/>
          <w:color w:val="494C4E"/>
          <w:spacing w:val="3"/>
          <w:bdr w:val="none" w:sz="0" w:space="0" w:color="auto" w:frame="1"/>
        </w:rPr>
        <w:t>address:</w:t>
      </w:r>
      <w:r w:rsidRPr="005379C5">
        <w:rPr>
          <w:rFonts w:ascii="Times New Roman" w:eastAsia="Times New Roman" w:hAnsi="Times New Roman" w:cs="Times New Roman"/>
          <w:color w:val="494C4E"/>
          <w:spacing w:val="3"/>
          <w:bdr w:val="none" w:sz="0" w:space="0" w:color="auto" w:frame="1"/>
        </w:rPr>
        <w:t xml:space="preserve"> </w:t>
      </w:r>
      <w:hyperlink r:id="rId6" w:history="1">
        <w:r w:rsidRPr="005379C5">
          <w:rPr>
            <w:rStyle w:val="Hyperlink"/>
            <w:rFonts w:ascii="Times New Roman" w:eastAsia="Times New Roman" w:hAnsi="Times New Roman" w:cs="Times New Roman"/>
            <w:spacing w:val="3"/>
            <w:bdr w:val="none" w:sz="0" w:space="0" w:color="auto" w:frame="1"/>
          </w:rPr>
          <w:t>https://www.pinterest.com/pin/364580532306558699</w:t>
        </w:r>
      </w:hyperlink>
    </w:p>
    <w:p w:rsidR="00FA3C99" w:rsidRPr="005379C5" w:rsidRDefault="00F93905" w:rsidP="005379C5">
      <w:pPr>
        <w:numPr>
          <w:ilvl w:val="0"/>
          <w:numId w:val="3"/>
        </w:numPr>
        <w:spacing w:line="480" w:lineRule="auto"/>
        <w:rPr>
          <w:rFonts w:ascii="Times New Roman" w:eastAsia="Times New Roman" w:hAnsi="Times New Roman" w:cs="Times New Roman"/>
          <w:color w:val="494C4E"/>
          <w:spacing w:val="3"/>
        </w:rPr>
      </w:pPr>
      <w:r w:rsidRPr="005379C5">
        <w:rPr>
          <w:rFonts w:ascii="Times New Roman" w:eastAsia="Times New Roman" w:hAnsi="Times New Roman" w:cs="Times New Roman"/>
          <w:color w:val="494C4E"/>
          <w:spacing w:val="3"/>
          <w:bdr w:val="none" w:sz="0" w:space="0" w:color="auto" w:frame="1"/>
        </w:rPr>
        <w:t>What is the message the media is trying to convey?</w:t>
      </w:r>
    </w:p>
    <w:p w:rsidR="00B25412" w:rsidRPr="005379C5" w:rsidRDefault="00F93905" w:rsidP="00A27B71">
      <w:pPr>
        <w:spacing w:line="480" w:lineRule="auto"/>
        <w:ind w:left="720"/>
        <w:rPr>
          <w:rFonts w:ascii="Times New Roman" w:eastAsia="Times New Roman" w:hAnsi="Times New Roman" w:cs="Times New Roman"/>
          <w:color w:val="494C4E"/>
          <w:spacing w:val="3"/>
        </w:rPr>
      </w:pPr>
      <w:r w:rsidRPr="005379C5">
        <w:rPr>
          <w:rFonts w:ascii="Times New Roman" w:eastAsia="Times New Roman" w:hAnsi="Times New Roman" w:cs="Times New Roman"/>
          <w:color w:val="494C4E"/>
          <w:spacing w:val="3"/>
          <w:bdr w:val="none" w:sz="0" w:space="0" w:color="auto" w:frame="1"/>
        </w:rPr>
        <w:t>It is a stereotype that girls are obsessed with shoes</w:t>
      </w:r>
      <w:r w:rsidR="003916CC">
        <w:rPr>
          <w:rFonts w:ascii="Times New Roman" w:eastAsia="Times New Roman" w:hAnsi="Times New Roman" w:cs="Times New Roman"/>
          <w:color w:val="494C4E"/>
          <w:spacing w:val="3"/>
          <w:bdr w:val="none" w:sz="0" w:space="0" w:color="auto" w:frame="1"/>
        </w:rPr>
        <w:t xml:space="preserve"> and shopping of the same.</w:t>
      </w:r>
    </w:p>
    <w:p w:rsidR="00FA3C99" w:rsidRPr="005379C5" w:rsidRDefault="00F93905" w:rsidP="005379C5">
      <w:pPr>
        <w:numPr>
          <w:ilvl w:val="0"/>
          <w:numId w:val="3"/>
        </w:numPr>
        <w:spacing w:line="480" w:lineRule="auto"/>
        <w:rPr>
          <w:rFonts w:ascii="Times New Roman" w:eastAsia="Times New Roman" w:hAnsi="Times New Roman" w:cs="Times New Roman"/>
          <w:color w:val="494C4E"/>
          <w:spacing w:val="3"/>
        </w:rPr>
      </w:pPr>
      <w:r w:rsidRPr="005379C5">
        <w:rPr>
          <w:rFonts w:ascii="Times New Roman" w:eastAsia="Times New Roman" w:hAnsi="Times New Roman" w:cs="Times New Roman"/>
          <w:color w:val="494C4E"/>
          <w:spacing w:val="3"/>
          <w:bdr w:val="none" w:sz="0" w:space="0" w:color="auto" w:frame="1"/>
        </w:rPr>
        <w:t>What examples are used to convey this message?</w:t>
      </w:r>
    </w:p>
    <w:p w:rsidR="00822729" w:rsidRPr="005379C5" w:rsidRDefault="00F93905" w:rsidP="005379C5">
      <w:pPr>
        <w:spacing w:line="480" w:lineRule="auto"/>
        <w:ind w:left="720"/>
        <w:rPr>
          <w:rFonts w:ascii="Times New Roman" w:eastAsia="Times New Roman" w:hAnsi="Times New Roman" w:cs="Times New Roman"/>
          <w:color w:val="494C4E"/>
          <w:spacing w:val="3"/>
        </w:rPr>
      </w:pPr>
      <w:r w:rsidRPr="005379C5">
        <w:rPr>
          <w:rFonts w:ascii="Times New Roman" w:eastAsia="Times New Roman" w:hAnsi="Times New Roman" w:cs="Times New Roman"/>
          <w:color w:val="494C4E"/>
          <w:spacing w:val="3"/>
          <w:bdr w:val="none" w:sz="0" w:space="0" w:color="auto" w:frame="1"/>
        </w:rPr>
        <w:t xml:space="preserve">   </w:t>
      </w:r>
      <w:r w:rsidR="0047264B" w:rsidRPr="005379C5">
        <w:rPr>
          <w:rFonts w:ascii="Times New Roman" w:eastAsia="Times New Roman" w:hAnsi="Times New Roman" w:cs="Times New Roman"/>
          <w:color w:val="494C4E"/>
          <w:spacing w:val="3"/>
          <w:bdr w:val="none" w:sz="0" w:space="0" w:color="auto" w:frame="1"/>
        </w:rPr>
        <w:t>When scanning</w:t>
      </w:r>
      <w:r w:rsidRPr="005379C5">
        <w:rPr>
          <w:rFonts w:ascii="Times New Roman" w:eastAsia="Times New Roman" w:hAnsi="Times New Roman" w:cs="Times New Roman"/>
          <w:color w:val="494C4E"/>
          <w:spacing w:val="3"/>
          <w:bdr w:val="none" w:sz="0" w:space="0" w:color="auto" w:frame="1"/>
        </w:rPr>
        <w:t xml:space="preserve"> is carried out to the pregnant mother</w:t>
      </w:r>
      <w:r w:rsidR="0047264B" w:rsidRPr="005379C5">
        <w:rPr>
          <w:rFonts w:ascii="Times New Roman" w:eastAsia="Times New Roman" w:hAnsi="Times New Roman" w:cs="Times New Roman"/>
          <w:color w:val="494C4E"/>
          <w:spacing w:val="3"/>
          <w:bdr w:val="none" w:sz="0" w:space="0" w:color="auto" w:frame="1"/>
        </w:rPr>
        <w:t>, the</w:t>
      </w:r>
      <w:r w:rsidR="00745E98" w:rsidRPr="005379C5">
        <w:rPr>
          <w:rFonts w:ascii="Times New Roman" w:eastAsia="Times New Roman" w:hAnsi="Times New Roman" w:cs="Times New Roman"/>
          <w:color w:val="494C4E"/>
          <w:spacing w:val="3"/>
          <w:bdr w:val="none" w:sz="0" w:space="0" w:color="auto" w:frame="1"/>
        </w:rPr>
        <w:t xml:space="preserve"> </w:t>
      </w:r>
      <w:r w:rsidR="0047264B" w:rsidRPr="005379C5">
        <w:rPr>
          <w:rFonts w:ascii="Times New Roman" w:eastAsia="Times New Roman" w:hAnsi="Times New Roman" w:cs="Times New Roman"/>
          <w:color w:val="494C4E"/>
          <w:spacing w:val="3"/>
          <w:bdr w:val="none" w:sz="0" w:space="0" w:color="auto" w:frame="1"/>
        </w:rPr>
        <w:t>doctor says</w:t>
      </w:r>
      <w:r w:rsidR="00745E98" w:rsidRPr="005379C5">
        <w:rPr>
          <w:rFonts w:ascii="Times New Roman" w:eastAsia="Times New Roman" w:hAnsi="Times New Roman" w:cs="Times New Roman"/>
          <w:color w:val="494C4E"/>
          <w:spacing w:val="3"/>
          <w:bdr w:val="none" w:sz="0" w:space="0" w:color="auto" w:frame="1"/>
        </w:rPr>
        <w:t xml:space="preserve"> it's a baby girl after the machine displays </w:t>
      </w:r>
      <w:r w:rsidR="003916CC">
        <w:rPr>
          <w:rFonts w:ascii="Times New Roman" w:eastAsia="Times New Roman" w:hAnsi="Times New Roman" w:cs="Times New Roman"/>
          <w:color w:val="494C4E"/>
          <w:spacing w:val="3"/>
          <w:bdr w:val="none" w:sz="0" w:space="0" w:color="auto" w:frame="1"/>
        </w:rPr>
        <w:t>an embryo looking for shoes sale catalogue.</w:t>
      </w:r>
    </w:p>
    <w:p w:rsidR="00FA3C99" w:rsidRPr="005379C5" w:rsidRDefault="00F93905" w:rsidP="005379C5">
      <w:pPr>
        <w:numPr>
          <w:ilvl w:val="0"/>
          <w:numId w:val="3"/>
        </w:numPr>
        <w:spacing w:line="480" w:lineRule="auto"/>
        <w:rPr>
          <w:rFonts w:ascii="Times New Roman" w:eastAsia="Times New Roman" w:hAnsi="Times New Roman" w:cs="Times New Roman"/>
          <w:color w:val="494C4E"/>
          <w:spacing w:val="3"/>
        </w:rPr>
      </w:pPr>
      <w:r w:rsidRPr="005379C5">
        <w:rPr>
          <w:rFonts w:ascii="Times New Roman" w:eastAsia="Times New Roman" w:hAnsi="Times New Roman" w:cs="Times New Roman"/>
          <w:color w:val="494C4E"/>
          <w:spacing w:val="3"/>
          <w:bdr w:val="none" w:sz="0" w:space="0" w:color="auto" w:frame="1"/>
        </w:rPr>
        <w:lastRenderedPageBreak/>
        <w:t>Does the message fit a gender-role stereotype? Why?</w:t>
      </w:r>
    </w:p>
    <w:p w:rsidR="00745E98" w:rsidRPr="005379C5" w:rsidRDefault="00F93905" w:rsidP="00A27B71">
      <w:pPr>
        <w:tabs>
          <w:tab w:val="left" w:pos="1395"/>
        </w:tabs>
        <w:spacing w:line="480" w:lineRule="auto"/>
        <w:rPr>
          <w:rFonts w:ascii="Times New Roman" w:eastAsia="Times New Roman" w:hAnsi="Times New Roman" w:cs="Times New Roman"/>
          <w:color w:val="494C4E"/>
          <w:spacing w:val="3"/>
        </w:rPr>
      </w:pPr>
      <w:r w:rsidRPr="005379C5">
        <w:rPr>
          <w:rFonts w:ascii="Times New Roman" w:eastAsia="Times New Roman" w:hAnsi="Times New Roman" w:cs="Times New Roman"/>
          <w:color w:val="494C4E"/>
          <w:spacing w:val="3"/>
        </w:rPr>
        <w:tab/>
        <w:t xml:space="preserve">It does not </w:t>
      </w:r>
      <w:r w:rsidR="0047264B" w:rsidRPr="005379C5">
        <w:rPr>
          <w:rFonts w:ascii="Times New Roman" w:eastAsia="Times New Roman" w:hAnsi="Times New Roman" w:cs="Times New Roman"/>
          <w:color w:val="494C4E"/>
          <w:spacing w:val="3"/>
        </w:rPr>
        <w:t>fit a</w:t>
      </w:r>
      <w:r w:rsidRPr="005379C5">
        <w:rPr>
          <w:rFonts w:ascii="Times New Roman" w:eastAsia="Times New Roman" w:hAnsi="Times New Roman" w:cs="Times New Roman"/>
          <w:color w:val="494C4E"/>
          <w:spacing w:val="3"/>
        </w:rPr>
        <w:t xml:space="preserve"> gender–role stereotype since it is </w:t>
      </w:r>
      <w:r w:rsidR="0047264B" w:rsidRPr="005379C5">
        <w:rPr>
          <w:rFonts w:ascii="Times New Roman" w:eastAsia="Times New Roman" w:hAnsi="Times New Roman" w:cs="Times New Roman"/>
          <w:color w:val="494C4E"/>
          <w:spacing w:val="3"/>
        </w:rPr>
        <w:t>not a</w:t>
      </w:r>
      <w:r w:rsidRPr="005379C5">
        <w:rPr>
          <w:rFonts w:ascii="Times New Roman" w:eastAsia="Times New Roman" w:hAnsi="Times New Roman" w:cs="Times New Roman"/>
          <w:color w:val="494C4E"/>
          <w:spacing w:val="3"/>
        </w:rPr>
        <w:t xml:space="preserve"> way to distinguish boys and girls because boys love shoes.</w:t>
      </w:r>
    </w:p>
    <w:p w:rsidR="00FA3C99" w:rsidRPr="005379C5" w:rsidRDefault="00F93905" w:rsidP="005379C5">
      <w:pPr>
        <w:numPr>
          <w:ilvl w:val="0"/>
          <w:numId w:val="3"/>
        </w:numPr>
        <w:spacing w:line="480" w:lineRule="auto"/>
        <w:rPr>
          <w:rFonts w:ascii="Times New Roman" w:eastAsia="Times New Roman" w:hAnsi="Times New Roman" w:cs="Times New Roman"/>
          <w:color w:val="494C4E"/>
          <w:spacing w:val="3"/>
        </w:rPr>
      </w:pPr>
      <w:r w:rsidRPr="005379C5">
        <w:rPr>
          <w:rFonts w:ascii="Times New Roman" w:eastAsia="Times New Roman" w:hAnsi="Times New Roman" w:cs="Times New Roman"/>
          <w:color w:val="494C4E"/>
          <w:spacing w:val="3"/>
          <w:bdr w:val="none" w:sz="0" w:space="0" w:color="auto" w:frame="1"/>
        </w:rPr>
        <w:t>Is the gender message consistent with your beliefs about gender?</w:t>
      </w:r>
    </w:p>
    <w:p w:rsidR="00745E98" w:rsidRPr="005379C5" w:rsidRDefault="00F93905" w:rsidP="005379C5">
      <w:pPr>
        <w:tabs>
          <w:tab w:val="left" w:pos="1245"/>
        </w:tabs>
        <w:spacing w:line="480" w:lineRule="auto"/>
        <w:rPr>
          <w:rFonts w:ascii="Times New Roman" w:eastAsia="Times New Roman" w:hAnsi="Times New Roman" w:cs="Times New Roman"/>
          <w:color w:val="494C4E"/>
          <w:spacing w:val="3"/>
        </w:rPr>
      </w:pPr>
      <w:r w:rsidRPr="005379C5">
        <w:rPr>
          <w:rFonts w:ascii="Times New Roman" w:eastAsia="Times New Roman" w:hAnsi="Times New Roman" w:cs="Times New Roman"/>
          <w:color w:val="494C4E"/>
          <w:spacing w:val="3"/>
        </w:rPr>
        <w:tab/>
        <w:t>The mess</w:t>
      </w:r>
      <w:r w:rsidR="003916CC">
        <w:rPr>
          <w:rFonts w:ascii="Times New Roman" w:eastAsia="Times New Roman" w:hAnsi="Times New Roman" w:cs="Times New Roman"/>
          <w:color w:val="494C4E"/>
          <w:spacing w:val="3"/>
        </w:rPr>
        <w:t>age is not consistent with my beliefs</w:t>
      </w:r>
      <w:r w:rsidR="0047264B" w:rsidRPr="005379C5">
        <w:rPr>
          <w:rFonts w:ascii="Times New Roman" w:eastAsia="Times New Roman" w:hAnsi="Times New Roman" w:cs="Times New Roman"/>
          <w:color w:val="494C4E"/>
          <w:spacing w:val="3"/>
        </w:rPr>
        <w:t xml:space="preserve"> since</w:t>
      </w:r>
      <w:r w:rsidR="003916CC">
        <w:rPr>
          <w:rFonts w:ascii="Times New Roman" w:eastAsia="Times New Roman" w:hAnsi="Times New Roman" w:cs="Times New Roman"/>
          <w:color w:val="494C4E"/>
          <w:spacing w:val="3"/>
        </w:rPr>
        <w:t xml:space="preserve"> it’s not only the girl child is obsessed with purchase of shoes</w:t>
      </w:r>
      <w:r w:rsidR="0047264B" w:rsidRPr="005379C5">
        <w:rPr>
          <w:rFonts w:ascii="Times New Roman" w:eastAsia="Times New Roman" w:hAnsi="Times New Roman" w:cs="Times New Roman"/>
          <w:color w:val="494C4E"/>
          <w:spacing w:val="3"/>
        </w:rPr>
        <w:t xml:space="preserve"> both boys and girls love shoes.</w:t>
      </w:r>
    </w:p>
    <w:p w:rsidR="005427F1" w:rsidRPr="003916CC" w:rsidRDefault="005427F1" w:rsidP="003916CC">
      <w:pPr>
        <w:pStyle w:val="NormalWeb"/>
        <w:tabs>
          <w:tab w:val="left" w:pos="1680"/>
        </w:tabs>
        <w:spacing w:before="0" w:beforeAutospacing="0" w:after="0" w:afterAutospacing="0" w:line="480" w:lineRule="auto"/>
        <w:rPr>
          <w:b/>
          <w:bCs/>
          <w:color w:val="494C4E"/>
          <w:spacing w:val="3"/>
        </w:rPr>
      </w:pPr>
      <w:bookmarkStart w:id="0" w:name="_GoBack"/>
      <w:bookmarkEnd w:id="0"/>
    </w:p>
    <w:p w:rsidR="003327FE" w:rsidRPr="005379C5" w:rsidRDefault="00F93905" w:rsidP="003327FE">
      <w:pPr>
        <w:spacing w:line="480" w:lineRule="auto"/>
        <w:rPr>
          <w:rFonts w:ascii="Times New Roman" w:eastAsia="Times New Roman" w:hAnsi="Times New Roman" w:cs="Times New Roman"/>
          <w:color w:val="494C4E"/>
          <w:spacing w:val="3"/>
          <w:bdr w:val="none" w:sz="0" w:space="0" w:color="auto" w:frame="1"/>
        </w:rPr>
      </w:pPr>
      <w:r w:rsidRPr="005379C5">
        <w:rPr>
          <w:rFonts w:ascii="Times New Roman" w:eastAsia="Times New Roman" w:hAnsi="Times New Roman" w:cs="Times New Roman"/>
          <w:b/>
          <w:color w:val="494C4E"/>
          <w:spacing w:val="3"/>
          <w:bdr w:val="none" w:sz="0" w:space="0" w:color="auto" w:frame="1"/>
        </w:rPr>
        <w:t xml:space="preserve">3. </w:t>
      </w:r>
      <w:r w:rsidR="003327FE" w:rsidRPr="005379C5">
        <w:rPr>
          <w:rFonts w:ascii="Times New Roman" w:eastAsia="Times New Roman" w:hAnsi="Times New Roman" w:cs="Times New Roman"/>
          <w:color w:val="494C4E"/>
          <w:spacing w:val="3"/>
          <w:bdr w:val="none" w:sz="0" w:space="0" w:color="auto" w:frame="1"/>
        </w:rPr>
        <w:t xml:space="preserve">Distinguish between the positive and negative symptoms associated with a diagnosis of Schizophrenia. What symptoms are </w:t>
      </w:r>
      <w:proofErr w:type="gramStart"/>
      <w:r w:rsidR="003327FE" w:rsidRPr="005379C5">
        <w:rPr>
          <w:rFonts w:ascii="Times New Roman" w:eastAsia="Times New Roman" w:hAnsi="Times New Roman" w:cs="Times New Roman"/>
          <w:color w:val="494C4E"/>
          <w:spacing w:val="3"/>
          <w:bdr w:val="none" w:sz="0" w:space="0" w:color="auto" w:frame="1"/>
        </w:rPr>
        <w:t>key</w:t>
      </w:r>
      <w:proofErr w:type="gramEnd"/>
      <w:r w:rsidR="003327FE" w:rsidRPr="005379C5">
        <w:rPr>
          <w:rFonts w:ascii="Times New Roman" w:eastAsia="Times New Roman" w:hAnsi="Times New Roman" w:cs="Times New Roman"/>
          <w:color w:val="494C4E"/>
          <w:spacing w:val="3"/>
          <w:bdr w:val="none" w:sz="0" w:space="0" w:color="auto" w:frame="1"/>
        </w:rPr>
        <w:t xml:space="preserve"> in making the distinction among the diagnoses of Schizophrenia, Schizoaffective Disorder, and Mood Disorder with Psychotic Features?</w:t>
      </w:r>
    </w:p>
    <w:p w:rsidR="003327FE" w:rsidRPr="005379C5" w:rsidRDefault="003327FE" w:rsidP="003327FE">
      <w:pPr>
        <w:spacing w:line="480" w:lineRule="auto"/>
        <w:rPr>
          <w:rFonts w:ascii="Times New Roman" w:eastAsia="Times New Roman" w:hAnsi="Times New Roman" w:cs="Times New Roman"/>
          <w:color w:val="494C4E"/>
          <w:spacing w:val="3"/>
          <w:shd w:val="clear" w:color="auto" w:fill="FFFFFF"/>
        </w:rPr>
      </w:pPr>
      <w:r w:rsidRPr="005379C5">
        <w:rPr>
          <w:rFonts w:ascii="Times New Roman" w:hAnsi="Times New Roman" w:cs="Times New Roman"/>
        </w:rPr>
        <w:t>Your</w:t>
      </w:r>
      <w:r w:rsidRPr="005379C5">
        <w:rPr>
          <w:rFonts w:ascii="Times New Roman" w:eastAsia="Times New Roman" w:hAnsi="Times New Roman" w:cs="Times New Roman"/>
          <w:color w:val="494C4E"/>
          <w:spacing w:val="3"/>
          <w:shd w:val="clear" w:color="auto" w:fill="FFFFFF"/>
        </w:rPr>
        <w:t xml:space="preserve"> post must also end with a "Question to the Class" - something related to the topic that you found thought-provoking and about which you'd like to know more and have further dialog. </w:t>
      </w:r>
    </w:p>
    <w:p w:rsidR="003327FE" w:rsidRPr="005379C5" w:rsidRDefault="003327FE" w:rsidP="003327FE">
      <w:pPr>
        <w:spacing w:line="480" w:lineRule="auto"/>
        <w:rPr>
          <w:rFonts w:ascii="Times New Roman" w:eastAsia="Times New Roman" w:hAnsi="Times New Roman" w:cs="Times New Roman"/>
          <w:color w:val="494C4E"/>
          <w:spacing w:val="3"/>
          <w:shd w:val="clear" w:color="auto" w:fill="FFFFFF"/>
        </w:rPr>
      </w:pPr>
    </w:p>
    <w:p w:rsidR="003327FE" w:rsidRPr="003327FE" w:rsidRDefault="003327FE" w:rsidP="003327FE">
      <w:pPr>
        <w:spacing w:line="480" w:lineRule="auto"/>
        <w:rPr>
          <w:rFonts w:ascii="Times New Roman" w:eastAsia="Times New Roman" w:hAnsi="Times New Roman" w:cs="Times New Roman"/>
        </w:rPr>
      </w:pPr>
      <w:r w:rsidRPr="003327FE">
        <w:rPr>
          <w:rFonts w:ascii="Times New Roman" w:eastAsia="Times New Roman" w:hAnsi="Times New Roman" w:cs="Times New Roman"/>
        </w:rPr>
        <w:t>Positive symptoms of schizophrenia include hallucinations, delusion, and mood problems, while negative symptoms are lack of emotions, delay of speech</w:t>
      </w:r>
      <w:proofErr w:type="gramStart"/>
      <w:r w:rsidRPr="003327FE">
        <w:rPr>
          <w:rFonts w:ascii="Times New Roman" w:eastAsia="Times New Roman" w:hAnsi="Times New Roman" w:cs="Times New Roman"/>
        </w:rPr>
        <w:t>,  withdrawal</w:t>
      </w:r>
      <w:proofErr w:type="gramEnd"/>
      <w:r w:rsidRPr="003327FE">
        <w:rPr>
          <w:rFonts w:ascii="Times New Roman" w:eastAsia="Times New Roman" w:hAnsi="Times New Roman" w:cs="Times New Roman"/>
        </w:rPr>
        <w:t xml:space="preserve">, and loss of motivation.  Positive symptoms can cause severe disruptions in individual daily functioning. They can be easily managed with antipsychotic medications that can efficiently treat. In contrast, negative symptoms affect one's behavior, and it is more challenging to treat, but it can be treated with a combination of drug therapy and psychotherapy.  Schizophrenia and schizoaffective disorder symptoms such as hallucination, disorganized thinking, and delusion can be distinguished by common mood challenges, which only diagnose schizoaffective disorder but not for the </w:t>
      </w:r>
      <w:r w:rsidRPr="003327FE">
        <w:rPr>
          <w:rFonts w:ascii="Times New Roman" w:eastAsia="Times New Roman" w:hAnsi="Times New Roman" w:cs="Times New Roman"/>
        </w:rPr>
        <w:lastRenderedPageBreak/>
        <w:t>diagnosis of Schizophrenia (</w:t>
      </w:r>
      <w:proofErr w:type="spellStart"/>
      <w:r w:rsidRPr="003327FE">
        <w:rPr>
          <w:rFonts w:ascii="Times New Roman" w:hAnsi="Times New Roman" w:cs="Times New Roman"/>
          <w:color w:val="222222"/>
          <w:shd w:val="clear" w:color="auto" w:fill="FFFFFF"/>
        </w:rPr>
        <w:t>Marder</w:t>
      </w:r>
      <w:proofErr w:type="spellEnd"/>
      <w:r w:rsidRPr="003327FE">
        <w:rPr>
          <w:rFonts w:ascii="Times New Roman" w:hAnsi="Times New Roman" w:cs="Times New Roman"/>
          <w:color w:val="222222"/>
          <w:shd w:val="clear" w:color="auto" w:fill="FFFFFF"/>
        </w:rPr>
        <w:t xml:space="preserve">, &amp; </w:t>
      </w:r>
      <w:proofErr w:type="spellStart"/>
      <w:r w:rsidRPr="003327FE">
        <w:rPr>
          <w:rFonts w:ascii="Times New Roman" w:hAnsi="Times New Roman" w:cs="Times New Roman"/>
          <w:color w:val="222222"/>
          <w:shd w:val="clear" w:color="auto" w:fill="FFFFFF"/>
        </w:rPr>
        <w:t>Galderisi</w:t>
      </w:r>
      <w:proofErr w:type="spellEnd"/>
      <w:r w:rsidRPr="003327FE">
        <w:rPr>
          <w:rFonts w:ascii="Times New Roman" w:hAnsi="Times New Roman" w:cs="Times New Roman"/>
          <w:color w:val="222222"/>
          <w:shd w:val="clear" w:color="auto" w:fill="FFFFFF"/>
        </w:rPr>
        <w:t>, 2017).</w:t>
      </w:r>
      <w:r w:rsidRPr="003327FE">
        <w:rPr>
          <w:rFonts w:ascii="Times New Roman" w:eastAsia="Times New Roman" w:hAnsi="Times New Roman" w:cs="Times New Roman"/>
        </w:rPr>
        <w:t xml:space="preserve"> Between schizoaffective disorders, which is worse?</w:t>
      </w:r>
    </w:p>
    <w:p w:rsidR="003327FE" w:rsidRPr="00A27B71" w:rsidRDefault="003327FE" w:rsidP="003327FE">
      <w:pPr>
        <w:spacing w:line="480" w:lineRule="auto"/>
        <w:rPr>
          <w:rFonts w:ascii="Times New Roman" w:eastAsia="Times New Roman" w:hAnsi="Times New Roman" w:cs="Times New Roman"/>
        </w:rPr>
      </w:pPr>
      <w:r>
        <w:rPr>
          <w:rFonts w:ascii="Times New Roman" w:eastAsia="Times New Roman" w:hAnsi="Times New Roman" w:cs="Times New Roman"/>
        </w:rPr>
        <w:t>Re</w:t>
      </w:r>
      <w:r w:rsidRPr="00A27B71">
        <w:rPr>
          <w:rFonts w:ascii="Times New Roman" w:eastAsia="Times New Roman" w:hAnsi="Times New Roman" w:cs="Times New Roman"/>
        </w:rPr>
        <w:t>ference</w:t>
      </w:r>
    </w:p>
    <w:p w:rsidR="003327FE" w:rsidRPr="00A27B71" w:rsidRDefault="003327FE" w:rsidP="003327FE">
      <w:pPr>
        <w:spacing w:line="480" w:lineRule="auto"/>
        <w:ind w:left="284" w:hanging="284"/>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Marder</w:t>
      </w:r>
      <w:proofErr w:type="spellEnd"/>
      <w:r>
        <w:rPr>
          <w:rFonts w:ascii="Arial" w:hAnsi="Arial" w:cs="Arial"/>
          <w:color w:val="222222"/>
          <w:sz w:val="20"/>
          <w:szCs w:val="20"/>
          <w:shd w:val="clear" w:color="auto" w:fill="FFFFFF"/>
        </w:rPr>
        <w:t xml:space="preserve">, S. R., &amp; </w:t>
      </w:r>
      <w:proofErr w:type="spellStart"/>
      <w:r>
        <w:rPr>
          <w:rFonts w:ascii="Arial" w:hAnsi="Arial" w:cs="Arial"/>
          <w:color w:val="222222"/>
          <w:sz w:val="20"/>
          <w:szCs w:val="20"/>
          <w:shd w:val="clear" w:color="auto" w:fill="FFFFFF"/>
        </w:rPr>
        <w:t>Galderisi</w:t>
      </w:r>
      <w:proofErr w:type="spellEnd"/>
      <w:r>
        <w:rPr>
          <w:rFonts w:ascii="Arial" w:hAnsi="Arial" w:cs="Arial"/>
          <w:color w:val="222222"/>
          <w:sz w:val="20"/>
          <w:szCs w:val="20"/>
          <w:shd w:val="clear" w:color="auto" w:fill="FFFFFF"/>
        </w:rPr>
        <w:t xml:space="preserve">, S. (2017). </w:t>
      </w:r>
      <w:proofErr w:type="gramStart"/>
      <w:r>
        <w:rPr>
          <w:rFonts w:ascii="Arial" w:hAnsi="Arial" w:cs="Arial"/>
          <w:color w:val="222222"/>
          <w:sz w:val="20"/>
          <w:szCs w:val="20"/>
          <w:shd w:val="clear" w:color="auto" w:fill="FFFFFF"/>
        </w:rPr>
        <w:t>The current conceptualization of negative symptoms in Schizophrenia.</w:t>
      </w:r>
      <w:proofErr w:type="gramEnd"/>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World Psychiatry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(1), 14-24.</w:t>
      </w:r>
    </w:p>
    <w:p w:rsidR="00BB0053" w:rsidRDefault="00BB0053" w:rsidP="003327FE">
      <w:pPr>
        <w:spacing w:line="480" w:lineRule="auto"/>
        <w:rPr>
          <w:rFonts w:ascii="Times New Roman" w:eastAsia="Times New Roman" w:hAnsi="Times New Roman" w:cs="Times New Roman"/>
        </w:rPr>
      </w:pPr>
    </w:p>
    <w:p w:rsidR="003916CC" w:rsidRPr="005379C5" w:rsidRDefault="003916CC" w:rsidP="005379C5">
      <w:pPr>
        <w:spacing w:line="480" w:lineRule="auto"/>
        <w:rPr>
          <w:rFonts w:ascii="Times New Roman" w:eastAsia="Times New Roman" w:hAnsi="Times New Roman" w:cs="Times New Roman"/>
        </w:rPr>
      </w:pPr>
    </w:p>
    <w:p w:rsidR="00FA3C99" w:rsidRPr="005379C5" w:rsidRDefault="00F93905" w:rsidP="005379C5">
      <w:pPr>
        <w:pStyle w:val="ListParagraph"/>
        <w:numPr>
          <w:ilvl w:val="0"/>
          <w:numId w:val="5"/>
        </w:numPr>
        <w:spacing w:line="480" w:lineRule="auto"/>
        <w:rPr>
          <w:rFonts w:ascii="Times New Roman" w:eastAsia="Times New Roman" w:hAnsi="Times New Roman" w:cs="Times New Roman"/>
        </w:rPr>
      </w:pPr>
      <w:r w:rsidRPr="005379C5">
        <w:rPr>
          <w:rFonts w:ascii="Times New Roman" w:eastAsia="Times New Roman" w:hAnsi="Times New Roman" w:cs="Times New Roman"/>
          <w:color w:val="494C4E"/>
          <w:spacing w:val="3"/>
          <w:shd w:val="clear" w:color="auto" w:fill="FFFFFF"/>
        </w:rPr>
        <w:t>Do you believe that there is any positive value to aggression (this can include both reactive and instrumental aggression, as well as relationship-based aggression, such as online bullying)?  If you were “king/queen of the world,” would you eliminate all forms of aggression?  Why or why not?  Can any valuable life lessons be learned through being the victim of aggression, or is all aggression inherently harmful to both aggressor and victim?</w:t>
      </w:r>
    </w:p>
    <w:p w:rsidR="00164DEF" w:rsidRPr="005379C5" w:rsidRDefault="00F93905" w:rsidP="005379C5">
      <w:pPr>
        <w:spacing w:line="480" w:lineRule="auto"/>
        <w:rPr>
          <w:rFonts w:ascii="Times New Roman" w:hAnsi="Times New Roman" w:cs="Times New Roman"/>
          <w:bCs/>
        </w:rPr>
      </w:pPr>
      <w:r w:rsidRPr="005379C5">
        <w:rPr>
          <w:rFonts w:ascii="Times New Roman" w:hAnsi="Times New Roman" w:cs="Times New Roman"/>
          <w:b/>
          <w:bCs/>
        </w:rPr>
        <w:t xml:space="preserve"> </w:t>
      </w:r>
    </w:p>
    <w:p w:rsidR="005379C5" w:rsidRDefault="00F93905" w:rsidP="00666E6D">
      <w:pPr>
        <w:spacing w:line="480" w:lineRule="auto"/>
        <w:rPr>
          <w:rFonts w:ascii="Times New Roman" w:hAnsi="Times New Roman" w:cs="Times New Roman"/>
        </w:rPr>
      </w:pPr>
      <w:r w:rsidRPr="005379C5">
        <w:rPr>
          <w:rFonts w:ascii="Times New Roman" w:hAnsi="Times New Roman" w:cs="Times New Roman"/>
        </w:rPr>
        <w:t xml:space="preserve">There is no positive </w:t>
      </w:r>
      <w:r w:rsidR="00666E6D" w:rsidRPr="005379C5">
        <w:rPr>
          <w:rFonts w:ascii="Times New Roman" w:hAnsi="Times New Roman" w:cs="Times New Roman"/>
        </w:rPr>
        <w:t>value to aggression since it</w:t>
      </w:r>
      <w:r w:rsidRPr="005379C5">
        <w:rPr>
          <w:rFonts w:ascii="Times New Roman" w:hAnsi="Times New Roman" w:cs="Times New Roman"/>
        </w:rPr>
        <w:t xml:space="preserve"> mainly causes pain </w:t>
      </w:r>
      <w:r w:rsidR="00666E6D" w:rsidRPr="005379C5">
        <w:rPr>
          <w:rFonts w:ascii="Times New Roman" w:hAnsi="Times New Roman" w:cs="Times New Roman"/>
        </w:rPr>
        <w:t xml:space="preserve">and </w:t>
      </w:r>
      <w:r w:rsidRPr="005379C5">
        <w:rPr>
          <w:rFonts w:ascii="Times New Roman" w:hAnsi="Times New Roman" w:cs="Times New Roman"/>
        </w:rPr>
        <w:t xml:space="preserve">destructive since </w:t>
      </w:r>
      <w:r w:rsidR="0047264B" w:rsidRPr="005379C5">
        <w:rPr>
          <w:rFonts w:ascii="Times New Roman" w:hAnsi="Times New Roman" w:cs="Times New Roman"/>
        </w:rPr>
        <w:t>peoples’ interpersonal relations are</w:t>
      </w:r>
      <w:r w:rsidRPr="005379C5">
        <w:rPr>
          <w:rFonts w:ascii="Times New Roman" w:hAnsi="Times New Roman" w:cs="Times New Roman"/>
        </w:rPr>
        <w:t xml:space="preserve"> ruined (</w:t>
      </w:r>
      <w:r w:rsidRPr="005379C5">
        <w:rPr>
          <w:rFonts w:ascii="Times New Roman" w:hAnsi="Times New Roman" w:cs="Times New Roman"/>
          <w:color w:val="222222"/>
          <w:shd w:val="clear" w:color="auto" w:fill="FFFFFF"/>
        </w:rPr>
        <w:t xml:space="preserve">Golomb et al., 2015). </w:t>
      </w:r>
      <w:r w:rsidRPr="005379C5">
        <w:rPr>
          <w:rFonts w:ascii="Times New Roman" w:hAnsi="Times New Roman" w:cs="Times New Roman"/>
        </w:rPr>
        <w:t>It can also cause physical harm if people engage in conflicts.</w:t>
      </w:r>
      <w:r w:rsidR="00666E6D" w:rsidRPr="005379C5">
        <w:rPr>
          <w:rFonts w:ascii="Times New Roman" w:hAnsi="Times New Roman" w:cs="Times New Roman"/>
        </w:rPr>
        <w:t xml:space="preserve"> As king or </w:t>
      </w:r>
      <w:r w:rsidR="0047264B" w:rsidRPr="005379C5">
        <w:rPr>
          <w:rFonts w:ascii="Times New Roman" w:hAnsi="Times New Roman" w:cs="Times New Roman"/>
        </w:rPr>
        <w:t>queen,</w:t>
      </w:r>
      <w:r w:rsidR="00666E6D" w:rsidRPr="005379C5">
        <w:rPr>
          <w:rFonts w:ascii="Times New Roman" w:hAnsi="Times New Roman" w:cs="Times New Roman"/>
        </w:rPr>
        <w:t xml:space="preserve"> I will strongly eliminate all forms </w:t>
      </w:r>
      <w:r w:rsidR="0047264B" w:rsidRPr="005379C5">
        <w:rPr>
          <w:rFonts w:ascii="Times New Roman" w:hAnsi="Times New Roman" w:cs="Times New Roman"/>
        </w:rPr>
        <w:t>of aggression</w:t>
      </w:r>
      <w:r w:rsidR="00666E6D" w:rsidRPr="005379C5">
        <w:rPr>
          <w:rFonts w:ascii="Times New Roman" w:hAnsi="Times New Roman" w:cs="Times New Roman"/>
        </w:rPr>
        <w:t xml:space="preserve"> in society. This is because it causes conflicts that may cause physical or emotional damage to people. Violence may also lead to the rise of crime, massive killing, and robbery. Aggression is usually harmful to both aggressor and the victim. This is because </w:t>
      </w:r>
      <w:r w:rsidR="0047264B" w:rsidRPr="005379C5">
        <w:rPr>
          <w:rFonts w:ascii="Times New Roman" w:hAnsi="Times New Roman" w:cs="Times New Roman"/>
        </w:rPr>
        <w:t>the aggressor may</w:t>
      </w:r>
      <w:r w:rsidR="00666E6D" w:rsidRPr="005379C5">
        <w:rPr>
          <w:rFonts w:ascii="Times New Roman" w:hAnsi="Times New Roman" w:cs="Times New Roman"/>
        </w:rPr>
        <w:t xml:space="preserve"> </w:t>
      </w:r>
      <w:r w:rsidR="0047264B" w:rsidRPr="005379C5">
        <w:rPr>
          <w:rFonts w:ascii="Times New Roman" w:hAnsi="Times New Roman" w:cs="Times New Roman"/>
        </w:rPr>
        <w:t>spend</w:t>
      </w:r>
      <w:r w:rsidR="00666E6D" w:rsidRPr="005379C5">
        <w:rPr>
          <w:rFonts w:ascii="Times New Roman" w:hAnsi="Times New Roman" w:cs="Times New Roman"/>
        </w:rPr>
        <w:t xml:space="preserve"> life in jail or </w:t>
      </w:r>
      <w:r w:rsidR="00822729" w:rsidRPr="005379C5">
        <w:rPr>
          <w:rFonts w:ascii="Times New Roman" w:hAnsi="Times New Roman" w:cs="Times New Roman"/>
        </w:rPr>
        <w:t xml:space="preserve">pay fines </w:t>
      </w:r>
      <w:r w:rsidR="0047264B" w:rsidRPr="005379C5">
        <w:rPr>
          <w:rFonts w:ascii="Times New Roman" w:hAnsi="Times New Roman" w:cs="Times New Roman"/>
        </w:rPr>
        <w:t>in case</w:t>
      </w:r>
      <w:r w:rsidR="00822729" w:rsidRPr="005379C5">
        <w:rPr>
          <w:rFonts w:ascii="Times New Roman" w:hAnsi="Times New Roman" w:cs="Times New Roman"/>
        </w:rPr>
        <w:t xml:space="preserve"> of property damage, while the victim may cause physical injury or property loss</w:t>
      </w:r>
      <w:r w:rsidR="00822729">
        <w:rPr>
          <w:rFonts w:ascii="Times New Roman" w:hAnsi="Times New Roman" w:cs="Times New Roman"/>
        </w:rPr>
        <w:t>.</w:t>
      </w:r>
    </w:p>
    <w:p w:rsidR="00735F4A" w:rsidRDefault="00735F4A" w:rsidP="00735F4A">
      <w:pPr>
        <w:spacing w:line="480" w:lineRule="auto"/>
        <w:rPr>
          <w:rFonts w:ascii="Times New Roman" w:hAnsi="Times New Roman" w:cs="Times New Roman"/>
          <w:b/>
        </w:rPr>
      </w:pPr>
    </w:p>
    <w:p w:rsidR="00735F4A" w:rsidRDefault="00735F4A" w:rsidP="00735F4A">
      <w:pPr>
        <w:spacing w:line="480" w:lineRule="auto"/>
        <w:rPr>
          <w:rFonts w:ascii="Times New Roman" w:hAnsi="Times New Roman" w:cs="Times New Roman"/>
          <w:b/>
        </w:rPr>
      </w:pPr>
    </w:p>
    <w:p w:rsidR="00A27B71" w:rsidRPr="00A27B71" w:rsidRDefault="00F93905" w:rsidP="00735F4A">
      <w:pPr>
        <w:spacing w:line="480" w:lineRule="auto"/>
        <w:rPr>
          <w:rFonts w:ascii="Times New Roman" w:hAnsi="Times New Roman" w:cs="Times New Roman"/>
          <w:b/>
        </w:rPr>
      </w:pPr>
      <w:r w:rsidRPr="005379C5">
        <w:rPr>
          <w:rFonts w:ascii="Times New Roman" w:hAnsi="Times New Roman" w:cs="Times New Roman"/>
          <w:b/>
        </w:rPr>
        <w:lastRenderedPageBreak/>
        <w:t>R</w:t>
      </w:r>
      <w:r w:rsidR="00124B2D">
        <w:rPr>
          <w:rFonts w:ascii="Times New Roman" w:hAnsi="Times New Roman" w:cs="Times New Roman"/>
          <w:b/>
        </w:rPr>
        <w:t>eference</w:t>
      </w:r>
    </w:p>
    <w:p w:rsidR="005379C5" w:rsidRDefault="00F93905" w:rsidP="005379C5">
      <w:pPr>
        <w:spacing w:line="480" w:lineRule="auto"/>
        <w:ind w:left="284" w:hanging="284"/>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Golomb, B. A., Dimsdale, J. E., Kozlik, H. J., Evans, M. A., Lu, X., Rossi, S., ... &amp; Criqui, M. H. (2015). Statin effects on aggression: results from the UCSD statin study, a randomized control trial. </w:t>
      </w:r>
      <w:r>
        <w:rPr>
          <w:rFonts w:ascii="Arial" w:hAnsi="Arial" w:cs="Arial"/>
          <w:i/>
          <w:iCs/>
          <w:color w:val="222222"/>
          <w:sz w:val="20"/>
          <w:szCs w:val="20"/>
          <w:shd w:val="clear" w:color="auto" w:fill="FFFFFF"/>
        </w:rPr>
        <w:t>PloS one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(7), e0124451.</w:t>
      </w:r>
    </w:p>
    <w:p w:rsidR="008F3778" w:rsidRDefault="008F3778" w:rsidP="00666E6D">
      <w:pPr>
        <w:spacing w:line="480" w:lineRule="auto"/>
        <w:rPr>
          <w:rFonts w:ascii="Times New Roman" w:hAnsi="Times New Roman" w:cs="Times New Roman"/>
        </w:rPr>
      </w:pPr>
    </w:p>
    <w:p w:rsidR="00EA575E" w:rsidRPr="00666E6D" w:rsidRDefault="00EA575E" w:rsidP="00666E6D">
      <w:pPr>
        <w:spacing w:line="480" w:lineRule="auto"/>
        <w:rPr>
          <w:rFonts w:ascii="Times New Roman" w:hAnsi="Times New Roman" w:cs="Times New Roman"/>
        </w:rPr>
      </w:pPr>
    </w:p>
    <w:sectPr w:rsidR="00EA575E" w:rsidRPr="00666E6D" w:rsidSect="005D77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22D8D"/>
    <w:multiLevelType w:val="hybridMultilevel"/>
    <w:tmpl w:val="BB30946E"/>
    <w:lvl w:ilvl="0" w:tplc="4D88E0B6">
      <w:start w:val="1"/>
      <w:numFmt w:val="decimal"/>
      <w:lvlText w:val="%1."/>
      <w:lvlJc w:val="left"/>
      <w:pPr>
        <w:ind w:left="720" w:hanging="360"/>
      </w:pPr>
      <w:rPr>
        <w:rFonts w:ascii="Verdana" w:hAnsi="Verdana" w:hint="default"/>
        <w:sz w:val="24"/>
      </w:rPr>
    </w:lvl>
    <w:lvl w:ilvl="1" w:tplc="2A26703E" w:tentative="1">
      <w:start w:val="1"/>
      <w:numFmt w:val="lowerLetter"/>
      <w:lvlText w:val="%2."/>
      <w:lvlJc w:val="left"/>
      <w:pPr>
        <w:ind w:left="1440" w:hanging="360"/>
      </w:pPr>
    </w:lvl>
    <w:lvl w:ilvl="2" w:tplc="554466B2" w:tentative="1">
      <w:start w:val="1"/>
      <w:numFmt w:val="lowerRoman"/>
      <w:lvlText w:val="%3."/>
      <w:lvlJc w:val="right"/>
      <w:pPr>
        <w:ind w:left="2160" w:hanging="180"/>
      </w:pPr>
    </w:lvl>
    <w:lvl w:ilvl="3" w:tplc="5A3C3E7C" w:tentative="1">
      <w:start w:val="1"/>
      <w:numFmt w:val="decimal"/>
      <w:lvlText w:val="%4."/>
      <w:lvlJc w:val="left"/>
      <w:pPr>
        <w:ind w:left="2880" w:hanging="360"/>
      </w:pPr>
    </w:lvl>
    <w:lvl w:ilvl="4" w:tplc="8F2646DC" w:tentative="1">
      <w:start w:val="1"/>
      <w:numFmt w:val="lowerLetter"/>
      <w:lvlText w:val="%5."/>
      <w:lvlJc w:val="left"/>
      <w:pPr>
        <w:ind w:left="3600" w:hanging="360"/>
      </w:pPr>
    </w:lvl>
    <w:lvl w:ilvl="5" w:tplc="C706A7E4" w:tentative="1">
      <w:start w:val="1"/>
      <w:numFmt w:val="lowerRoman"/>
      <w:lvlText w:val="%6."/>
      <w:lvlJc w:val="right"/>
      <w:pPr>
        <w:ind w:left="4320" w:hanging="180"/>
      </w:pPr>
    </w:lvl>
    <w:lvl w:ilvl="6" w:tplc="5172F73E" w:tentative="1">
      <w:start w:val="1"/>
      <w:numFmt w:val="decimal"/>
      <w:lvlText w:val="%7."/>
      <w:lvlJc w:val="left"/>
      <w:pPr>
        <w:ind w:left="5040" w:hanging="360"/>
      </w:pPr>
    </w:lvl>
    <w:lvl w:ilvl="7" w:tplc="BBC4E16A" w:tentative="1">
      <w:start w:val="1"/>
      <w:numFmt w:val="lowerLetter"/>
      <w:lvlText w:val="%8."/>
      <w:lvlJc w:val="left"/>
      <w:pPr>
        <w:ind w:left="5760" w:hanging="360"/>
      </w:pPr>
    </w:lvl>
    <w:lvl w:ilvl="8" w:tplc="64F6B254" w:tentative="1">
      <w:start w:val="1"/>
      <w:numFmt w:val="lowerRoman"/>
      <w:lvlText w:val="%9."/>
      <w:lvlJc w:val="right"/>
      <w:pPr>
        <w:ind w:left="6480" w:hanging="180"/>
      </w:pPr>
    </w:lvl>
  </w:abstractNum>
  <w:abstractNum w:abstractNumId="1">
    <w:nsid w:val="35B46957"/>
    <w:multiLevelType w:val="multilevel"/>
    <w:tmpl w:val="EC9A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E1206C"/>
    <w:multiLevelType w:val="hybridMultilevel"/>
    <w:tmpl w:val="8E68A1B6"/>
    <w:lvl w:ilvl="0" w:tplc="BD249948">
      <w:start w:val="1"/>
      <w:numFmt w:val="decimal"/>
      <w:lvlText w:val="%1-"/>
      <w:lvlJc w:val="left"/>
      <w:pPr>
        <w:ind w:left="720" w:hanging="360"/>
      </w:pPr>
      <w:rPr>
        <w:rFonts w:hint="default"/>
      </w:rPr>
    </w:lvl>
    <w:lvl w:ilvl="1" w:tplc="0C243448" w:tentative="1">
      <w:start w:val="1"/>
      <w:numFmt w:val="lowerLetter"/>
      <w:lvlText w:val="%2."/>
      <w:lvlJc w:val="left"/>
      <w:pPr>
        <w:ind w:left="1440" w:hanging="360"/>
      </w:pPr>
    </w:lvl>
    <w:lvl w:ilvl="2" w:tplc="3252E14E" w:tentative="1">
      <w:start w:val="1"/>
      <w:numFmt w:val="lowerRoman"/>
      <w:lvlText w:val="%3."/>
      <w:lvlJc w:val="right"/>
      <w:pPr>
        <w:ind w:left="2160" w:hanging="180"/>
      </w:pPr>
    </w:lvl>
    <w:lvl w:ilvl="3" w:tplc="011CF6D0" w:tentative="1">
      <w:start w:val="1"/>
      <w:numFmt w:val="decimal"/>
      <w:lvlText w:val="%4."/>
      <w:lvlJc w:val="left"/>
      <w:pPr>
        <w:ind w:left="2880" w:hanging="360"/>
      </w:pPr>
    </w:lvl>
    <w:lvl w:ilvl="4" w:tplc="37B6A73E" w:tentative="1">
      <w:start w:val="1"/>
      <w:numFmt w:val="lowerLetter"/>
      <w:lvlText w:val="%5."/>
      <w:lvlJc w:val="left"/>
      <w:pPr>
        <w:ind w:left="3600" w:hanging="360"/>
      </w:pPr>
    </w:lvl>
    <w:lvl w:ilvl="5" w:tplc="69A69D2A" w:tentative="1">
      <w:start w:val="1"/>
      <w:numFmt w:val="lowerRoman"/>
      <w:lvlText w:val="%6."/>
      <w:lvlJc w:val="right"/>
      <w:pPr>
        <w:ind w:left="4320" w:hanging="180"/>
      </w:pPr>
    </w:lvl>
    <w:lvl w:ilvl="6" w:tplc="DFA6A4A0" w:tentative="1">
      <w:start w:val="1"/>
      <w:numFmt w:val="decimal"/>
      <w:lvlText w:val="%7."/>
      <w:lvlJc w:val="left"/>
      <w:pPr>
        <w:ind w:left="5040" w:hanging="360"/>
      </w:pPr>
    </w:lvl>
    <w:lvl w:ilvl="7" w:tplc="0A70A468" w:tentative="1">
      <w:start w:val="1"/>
      <w:numFmt w:val="lowerLetter"/>
      <w:lvlText w:val="%8."/>
      <w:lvlJc w:val="left"/>
      <w:pPr>
        <w:ind w:left="5760" w:hanging="360"/>
      </w:pPr>
    </w:lvl>
    <w:lvl w:ilvl="8" w:tplc="9A4C01B2" w:tentative="1">
      <w:start w:val="1"/>
      <w:numFmt w:val="lowerRoman"/>
      <w:lvlText w:val="%9."/>
      <w:lvlJc w:val="right"/>
      <w:pPr>
        <w:ind w:left="6480" w:hanging="180"/>
      </w:pPr>
    </w:lvl>
  </w:abstractNum>
  <w:abstractNum w:abstractNumId="3">
    <w:nsid w:val="4EA432CC"/>
    <w:multiLevelType w:val="hybridMultilevel"/>
    <w:tmpl w:val="6CAED068"/>
    <w:lvl w:ilvl="0" w:tplc="3C6EB684">
      <w:start w:val="4"/>
      <w:numFmt w:val="decimal"/>
      <w:lvlText w:val="%1."/>
      <w:lvlJc w:val="left"/>
      <w:pPr>
        <w:ind w:left="720" w:hanging="360"/>
      </w:pPr>
      <w:rPr>
        <w:rFonts w:asciiTheme="minorHAnsi" w:eastAsiaTheme="minorHAnsi" w:hAnsiTheme="minorHAnsi" w:cstheme="minorBidi" w:hint="default"/>
        <w:b/>
      </w:rPr>
    </w:lvl>
    <w:lvl w:ilvl="1" w:tplc="7E82DF58" w:tentative="1">
      <w:start w:val="1"/>
      <w:numFmt w:val="lowerLetter"/>
      <w:lvlText w:val="%2."/>
      <w:lvlJc w:val="left"/>
      <w:pPr>
        <w:ind w:left="1440" w:hanging="360"/>
      </w:pPr>
    </w:lvl>
    <w:lvl w:ilvl="2" w:tplc="AE7E92E0" w:tentative="1">
      <w:start w:val="1"/>
      <w:numFmt w:val="lowerRoman"/>
      <w:lvlText w:val="%3."/>
      <w:lvlJc w:val="right"/>
      <w:pPr>
        <w:ind w:left="2160" w:hanging="180"/>
      </w:pPr>
    </w:lvl>
    <w:lvl w:ilvl="3" w:tplc="30B29DF4" w:tentative="1">
      <w:start w:val="1"/>
      <w:numFmt w:val="decimal"/>
      <w:lvlText w:val="%4."/>
      <w:lvlJc w:val="left"/>
      <w:pPr>
        <w:ind w:left="2880" w:hanging="360"/>
      </w:pPr>
    </w:lvl>
    <w:lvl w:ilvl="4" w:tplc="4BAC8FAA" w:tentative="1">
      <w:start w:val="1"/>
      <w:numFmt w:val="lowerLetter"/>
      <w:lvlText w:val="%5."/>
      <w:lvlJc w:val="left"/>
      <w:pPr>
        <w:ind w:left="3600" w:hanging="360"/>
      </w:pPr>
    </w:lvl>
    <w:lvl w:ilvl="5" w:tplc="F9C0E3A8" w:tentative="1">
      <w:start w:val="1"/>
      <w:numFmt w:val="lowerRoman"/>
      <w:lvlText w:val="%6."/>
      <w:lvlJc w:val="right"/>
      <w:pPr>
        <w:ind w:left="4320" w:hanging="180"/>
      </w:pPr>
    </w:lvl>
    <w:lvl w:ilvl="6" w:tplc="313AF96A" w:tentative="1">
      <w:start w:val="1"/>
      <w:numFmt w:val="decimal"/>
      <w:lvlText w:val="%7."/>
      <w:lvlJc w:val="left"/>
      <w:pPr>
        <w:ind w:left="5040" w:hanging="360"/>
      </w:pPr>
    </w:lvl>
    <w:lvl w:ilvl="7" w:tplc="201C340E" w:tentative="1">
      <w:start w:val="1"/>
      <w:numFmt w:val="lowerLetter"/>
      <w:lvlText w:val="%8."/>
      <w:lvlJc w:val="left"/>
      <w:pPr>
        <w:ind w:left="5760" w:hanging="360"/>
      </w:pPr>
    </w:lvl>
    <w:lvl w:ilvl="8" w:tplc="8A8C8658" w:tentative="1">
      <w:start w:val="1"/>
      <w:numFmt w:val="lowerRoman"/>
      <w:lvlText w:val="%9."/>
      <w:lvlJc w:val="right"/>
      <w:pPr>
        <w:ind w:left="6480" w:hanging="180"/>
      </w:pPr>
    </w:lvl>
  </w:abstractNum>
  <w:abstractNum w:abstractNumId="4">
    <w:nsid w:val="706F1E9C"/>
    <w:multiLevelType w:val="hybridMultilevel"/>
    <w:tmpl w:val="3440DB7C"/>
    <w:lvl w:ilvl="0" w:tplc="0FE64D4A">
      <w:start w:val="1"/>
      <w:numFmt w:val="decimal"/>
      <w:lvlText w:val="%1-"/>
      <w:lvlJc w:val="left"/>
      <w:pPr>
        <w:ind w:left="720" w:hanging="360"/>
      </w:pPr>
      <w:rPr>
        <w:rFonts w:hint="default"/>
      </w:rPr>
    </w:lvl>
    <w:lvl w:ilvl="1" w:tplc="7DD48A1E" w:tentative="1">
      <w:start w:val="1"/>
      <w:numFmt w:val="lowerLetter"/>
      <w:lvlText w:val="%2."/>
      <w:lvlJc w:val="left"/>
      <w:pPr>
        <w:ind w:left="1440" w:hanging="360"/>
      </w:pPr>
    </w:lvl>
    <w:lvl w:ilvl="2" w:tplc="0E1EFB74" w:tentative="1">
      <w:start w:val="1"/>
      <w:numFmt w:val="lowerRoman"/>
      <w:lvlText w:val="%3."/>
      <w:lvlJc w:val="right"/>
      <w:pPr>
        <w:ind w:left="2160" w:hanging="180"/>
      </w:pPr>
    </w:lvl>
    <w:lvl w:ilvl="3" w:tplc="4D8ED428" w:tentative="1">
      <w:start w:val="1"/>
      <w:numFmt w:val="decimal"/>
      <w:lvlText w:val="%4."/>
      <w:lvlJc w:val="left"/>
      <w:pPr>
        <w:ind w:left="2880" w:hanging="360"/>
      </w:pPr>
    </w:lvl>
    <w:lvl w:ilvl="4" w:tplc="8B00FE20" w:tentative="1">
      <w:start w:val="1"/>
      <w:numFmt w:val="lowerLetter"/>
      <w:lvlText w:val="%5."/>
      <w:lvlJc w:val="left"/>
      <w:pPr>
        <w:ind w:left="3600" w:hanging="360"/>
      </w:pPr>
    </w:lvl>
    <w:lvl w:ilvl="5" w:tplc="B528441A" w:tentative="1">
      <w:start w:val="1"/>
      <w:numFmt w:val="lowerRoman"/>
      <w:lvlText w:val="%6."/>
      <w:lvlJc w:val="right"/>
      <w:pPr>
        <w:ind w:left="4320" w:hanging="180"/>
      </w:pPr>
    </w:lvl>
    <w:lvl w:ilvl="6" w:tplc="2C148862" w:tentative="1">
      <w:start w:val="1"/>
      <w:numFmt w:val="decimal"/>
      <w:lvlText w:val="%7."/>
      <w:lvlJc w:val="left"/>
      <w:pPr>
        <w:ind w:left="5040" w:hanging="360"/>
      </w:pPr>
    </w:lvl>
    <w:lvl w:ilvl="7" w:tplc="A176A2A0" w:tentative="1">
      <w:start w:val="1"/>
      <w:numFmt w:val="lowerLetter"/>
      <w:lvlText w:val="%8."/>
      <w:lvlJc w:val="left"/>
      <w:pPr>
        <w:ind w:left="5760" w:hanging="360"/>
      </w:pPr>
    </w:lvl>
    <w:lvl w:ilvl="8" w:tplc="3B2217A0"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3C99"/>
    <w:rsid w:val="00124B2D"/>
    <w:rsid w:val="00164DEF"/>
    <w:rsid w:val="002C07F2"/>
    <w:rsid w:val="002F7B5E"/>
    <w:rsid w:val="003327FE"/>
    <w:rsid w:val="003916CC"/>
    <w:rsid w:val="0047264B"/>
    <w:rsid w:val="005379C5"/>
    <w:rsid w:val="005427F1"/>
    <w:rsid w:val="005648F2"/>
    <w:rsid w:val="005D7752"/>
    <w:rsid w:val="00666E6D"/>
    <w:rsid w:val="006F0FF3"/>
    <w:rsid w:val="00713EDD"/>
    <w:rsid w:val="00716979"/>
    <w:rsid w:val="00735F4A"/>
    <w:rsid w:val="00742B1A"/>
    <w:rsid w:val="00745E98"/>
    <w:rsid w:val="00822729"/>
    <w:rsid w:val="008D2870"/>
    <w:rsid w:val="008F3778"/>
    <w:rsid w:val="00A27B71"/>
    <w:rsid w:val="00B25412"/>
    <w:rsid w:val="00BB0053"/>
    <w:rsid w:val="00C967D0"/>
    <w:rsid w:val="00D0731D"/>
    <w:rsid w:val="00D206E9"/>
    <w:rsid w:val="00DD3A06"/>
    <w:rsid w:val="00EA575E"/>
    <w:rsid w:val="00F930A8"/>
    <w:rsid w:val="00F93905"/>
    <w:rsid w:val="00FA3C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7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3C9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FA3C99"/>
    <w:rPr>
      <w:i/>
      <w:iCs/>
    </w:rPr>
  </w:style>
  <w:style w:type="character" w:styleId="Hyperlink">
    <w:name w:val="Hyperlink"/>
    <w:basedOn w:val="DefaultParagraphFont"/>
    <w:uiPriority w:val="99"/>
    <w:unhideWhenUsed/>
    <w:rsid w:val="00822729"/>
    <w:rPr>
      <w:color w:val="0563C1" w:themeColor="hyperlink"/>
      <w:u w:val="single"/>
    </w:rPr>
  </w:style>
  <w:style w:type="paragraph" w:styleId="ListParagraph">
    <w:name w:val="List Paragraph"/>
    <w:basedOn w:val="Normal"/>
    <w:uiPriority w:val="34"/>
    <w:qFormat/>
    <w:rsid w:val="0047264B"/>
    <w:pPr>
      <w:ind w:left="720"/>
      <w:contextualSpacing/>
    </w:pPr>
  </w:style>
  <w:style w:type="character" w:styleId="FollowedHyperlink">
    <w:name w:val="FollowedHyperlink"/>
    <w:basedOn w:val="DefaultParagraphFont"/>
    <w:uiPriority w:val="99"/>
    <w:semiHidden/>
    <w:unhideWhenUsed/>
    <w:rsid w:val="003916CC"/>
    <w:rPr>
      <w:color w:val="954F72" w:themeColor="followedHyperlink"/>
      <w:u w:val="single"/>
    </w:rPr>
  </w:style>
  <w:style w:type="paragraph" w:styleId="BalloonText">
    <w:name w:val="Balloon Text"/>
    <w:basedOn w:val="Normal"/>
    <w:link w:val="BalloonTextChar"/>
    <w:uiPriority w:val="99"/>
    <w:semiHidden/>
    <w:unhideWhenUsed/>
    <w:rsid w:val="003916CC"/>
    <w:rPr>
      <w:rFonts w:ascii="Tahoma" w:hAnsi="Tahoma" w:cs="Tahoma"/>
      <w:sz w:val="16"/>
      <w:szCs w:val="16"/>
    </w:rPr>
  </w:style>
  <w:style w:type="character" w:customStyle="1" w:styleId="BalloonTextChar">
    <w:name w:val="Balloon Text Char"/>
    <w:basedOn w:val="DefaultParagraphFont"/>
    <w:link w:val="BalloonText"/>
    <w:uiPriority w:val="99"/>
    <w:semiHidden/>
    <w:rsid w:val="003916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3C9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FA3C99"/>
    <w:rPr>
      <w:i/>
      <w:iCs/>
    </w:rPr>
  </w:style>
  <w:style w:type="character" w:styleId="Hyperlink">
    <w:name w:val="Hyperlink"/>
    <w:basedOn w:val="DefaultParagraphFont"/>
    <w:uiPriority w:val="99"/>
    <w:unhideWhenUsed/>
    <w:rsid w:val="00822729"/>
    <w:rPr>
      <w:color w:val="0563C1" w:themeColor="hyperlink"/>
      <w:u w:val="single"/>
    </w:rPr>
  </w:style>
  <w:style w:type="paragraph" w:styleId="ListParagraph">
    <w:name w:val="List Paragraph"/>
    <w:basedOn w:val="Normal"/>
    <w:uiPriority w:val="34"/>
    <w:qFormat/>
    <w:rsid w:val="0047264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interest.com/pin/364580532306558699"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Isabelly De Souza</dc:creator>
  <cp:lastModifiedBy>user</cp:lastModifiedBy>
  <cp:revision>4</cp:revision>
  <dcterms:created xsi:type="dcterms:W3CDTF">2021-06-18T23:36:00Z</dcterms:created>
  <dcterms:modified xsi:type="dcterms:W3CDTF">2021-06-19T15:14:00Z</dcterms:modified>
</cp:coreProperties>
</file>